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color w:val="FF0000"/>
          <w:sz w:val="52"/>
          <w:szCs w:val="52"/>
        </w:rPr>
      </w:pPr>
      <w:bookmarkStart w:id="0" w:name="OLE_LINK2"/>
      <w:bookmarkStart w:id="1" w:name="_Hlk444771063"/>
      <w:bookmarkStart w:id="2" w:name="OLE_LINK1"/>
      <w:r>
        <w:rPr>
          <w:rFonts w:ascii="宋体" w:hAnsi="宋体" w:eastAsia="宋体" w:cs="宋体"/>
          <w:b/>
          <w:color w:val="0D0D0D" w:themeColor="text1" w:themeTint="F2"/>
          <w:kern w:val="0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514350</wp:posOffset>
                </wp:positionV>
                <wp:extent cx="5822950" cy="0"/>
                <wp:effectExtent l="0" t="0" r="0" b="0"/>
                <wp:wrapNone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-11.95pt;margin-top:40.5pt;height:0pt;width:458.5pt;mso-position-horizontal-relative:margin;z-index:251658240;mso-width-relative:page;mso-height-relative:page;" filled="f" stroked="t" coordsize="21600,21600" o:gfxdata="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9eA8t1wAAAAkBAAAPAAAA&#10;AAAAAAEAIAAAACIAAABkcnMvZG93bnJldi54bWxQSwECFAAUAAAACACHTuJAcXT0qd0BAACXAwAA&#10;DgAAAAAAAAABACAAAAAmAQAAZHJzL2Uyb0RvYy54bWxQSwUGAAAAAAYABgBZAQAAd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/>
          <w:b/>
          <w:color w:val="FF0000"/>
          <w:sz w:val="52"/>
          <w:szCs w:val="52"/>
        </w:rPr>
        <w:t>中  国  开  源  云  联  盟</w:t>
      </w:r>
      <w:bookmarkEnd w:id="0"/>
      <w:bookmarkEnd w:id="1"/>
      <w:bookmarkEnd w:id="2"/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第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四</w:t>
      </w:r>
      <w:r>
        <w:rPr>
          <w:rFonts w:hint="eastAsia" w:asciiTheme="minorEastAsia" w:hAnsiTheme="minorEastAsia"/>
          <w:b/>
          <w:sz w:val="44"/>
          <w:szCs w:val="44"/>
        </w:rPr>
        <w:t>届中国优秀云计算开源案例评选</w:t>
      </w:r>
      <w:r>
        <w:rPr>
          <w:rFonts w:hint="eastAsia" w:asciiTheme="minorEastAsia" w:hAnsiTheme="minorEastAsia"/>
          <w:b/>
          <w:sz w:val="44"/>
          <w:szCs w:val="44"/>
        </w:rPr>
        <w:br w:type="textWrapping"/>
      </w:r>
      <w:r>
        <w:rPr>
          <w:rFonts w:hint="eastAsia" w:asciiTheme="minorEastAsia" w:hAnsiTheme="minorEastAsia"/>
          <w:b/>
          <w:sz w:val="44"/>
          <w:szCs w:val="44"/>
        </w:rPr>
        <w:t>申请表</w:t>
      </w:r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1959"/>
        <w:gridCol w:w="1302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6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申报单位名称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6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单位注册地址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注册号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法人代表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单位联系人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959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1959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通信地址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参评企业是否为</w:t>
            </w:r>
            <w:r>
              <w:rPr>
                <w:rFonts w:asciiTheme="minorEastAsia" w:hAnsi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全国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信标委云计算标准工作组</w:t>
            </w:r>
            <w:r>
              <w:rPr>
                <w:rFonts w:asciiTheme="minorEastAsia" w:hAnsi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或 中国开源云联盟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成员单位</w:t>
            </w:r>
          </w:p>
        </w:tc>
        <w:tc>
          <w:tcPr>
            <w:tcW w:w="5579" w:type="dxa"/>
            <w:gridSpan w:val="3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全国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信标委云计算标准工作组成员单位</w:t>
            </w: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中国开源云联盟成员单位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9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云服务能力评估</w:t>
            </w:r>
            <w:r>
              <w:rPr>
                <w:rFonts w:asciiTheme="minorEastAsia" w:hAnsi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持证情况</w:t>
            </w:r>
          </w:p>
        </w:tc>
        <w:tc>
          <w:tcPr>
            <w:tcW w:w="5579" w:type="dxa"/>
            <w:gridSpan w:val="3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公有云服务   □ 私有云服务   □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未获得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9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9" w:type="dxa"/>
            <w:gridSpan w:val="3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一级     □ 二级    □ 三级    □ 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云产品及云解决方案</w:t>
            </w:r>
            <w:r>
              <w:rPr>
                <w:rFonts w:asciiTheme="minorEastAsia" w:hAnsi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参评情况</w:t>
            </w:r>
          </w:p>
        </w:tc>
        <w:tc>
          <w:tcPr>
            <w:tcW w:w="5579" w:type="dxa"/>
            <w:gridSpan w:val="3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云解决方案测评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虚拟化软件产品及接口功能测评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对象存储接口功能测评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云资源监控指标体系测评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未获得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单位简介及业务领域</w:t>
            </w:r>
          </w:p>
        </w:tc>
        <w:tc>
          <w:tcPr>
            <w:tcW w:w="557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案例参评单位情况及业务简介（限300字以内）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主要产品及研究成果</w:t>
            </w:r>
          </w:p>
        </w:tc>
        <w:tc>
          <w:tcPr>
            <w:tcW w:w="557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案例参评单位主要研发产品及其他成果的简要说明（限500字以内）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开源案例情况简介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案例名称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i/>
                <w:color w:val="44964D" w:themeColor="background1" w:themeShade="8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案例参评单位的开源案例名称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案例起始时间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i/>
                <w:color w:val="44964D" w:themeColor="background1" w:themeShade="8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时间格式为20xx-xx-xx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案例相关背景介绍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i/>
                <w:color w:val="44964D" w:themeColor="background1" w:themeShade="8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可公开宣传的案例相关资料，包括项目启动背景、用户概况、用户主要业务领域的介绍、案例创新点等说明（限1000字以内）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案例意义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案例对社会经济发展、带动相关产业的积极意义（限600字以内）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用户需求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结合行业趋势，分析用户业务主要面临的问题和挑战、以及对于解决方案的主要诉求说明（限1000字以内）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整体方案说明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参评案例部署方案的整体架构说明（限1500字以内）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技术亮点说明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方案涉及的主要技术特点说明（限1500字以内）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案例部署效果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方案实施后所带来的经济、社会效益、解决客户问题的说明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（限1500字以内）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案例总结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可描述该云计算案例的积极意义、给用户带来的价值、案例的先进性等说明（限1000字以内）</w:t>
            </w:r>
          </w:p>
        </w:tc>
      </w:tr>
    </w:tbl>
    <w:p>
      <w:pPr>
        <w:jc w:val="both"/>
        <w:rPr>
          <w:rFonts w:hint="eastAsia" w:ascii="宋体" w:hAnsi="宋体" w:eastAsia="宋体"/>
          <w:b/>
          <w:color w:val="FF0000"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3F3C"/>
    <w:multiLevelType w:val="multilevel"/>
    <w:tmpl w:val="4E013F3C"/>
    <w:lvl w:ilvl="0" w:tentative="0">
      <w:start w:val="0"/>
      <w:numFmt w:val="bullet"/>
      <w:lvlText w:val="□"/>
      <w:lvlJc w:val="left"/>
      <w:pPr>
        <w:ind w:left="78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B2"/>
    <w:rsid w:val="000D3671"/>
    <w:rsid w:val="000E0B72"/>
    <w:rsid w:val="00112F12"/>
    <w:rsid w:val="00114886"/>
    <w:rsid w:val="00215119"/>
    <w:rsid w:val="00246C8F"/>
    <w:rsid w:val="002A7DA6"/>
    <w:rsid w:val="0045308B"/>
    <w:rsid w:val="004721A2"/>
    <w:rsid w:val="0047311A"/>
    <w:rsid w:val="00482FB1"/>
    <w:rsid w:val="004D0D30"/>
    <w:rsid w:val="005243D4"/>
    <w:rsid w:val="007C3720"/>
    <w:rsid w:val="008C41A4"/>
    <w:rsid w:val="00983A81"/>
    <w:rsid w:val="00993247"/>
    <w:rsid w:val="009E3DBC"/>
    <w:rsid w:val="00A16DA5"/>
    <w:rsid w:val="00A20FB2"/>
    <w:rsid w:val="00A6678B"/>
    <w:rsid w:val="00B843A3"/>
    <w:rsid w:val="00B85351"/>
    <w:rsid w:val="00BA3C1F"/>
    <w:rsid w:val="00BA6032"/>
    <w:rsid w:val="00BE0C63"/>
    <w:rsid w:val="00C20F5B"/>
    <w:rsid w:val="00C45179"/>
    <w:rsid w:val="00CF569F"/>
    <w:rsid w:val="00D0345F"/>
    <w:rsid w:val="00D052C1"/>
    <w:rsid w:val="00D71EFC"/>
    <w:rsid w:val="00D87FC5"/>
    <w:rsid w:val="00DA6514"/>
    <w:rsid w:val="00DF3AED"/>
    <w:rsid w:val="00E71B58"/>
    <w:rsid w:val="00E9724F"/>
    <w:rsid w:val="00F44A0C"/>
    <w:rsid w:val="19266C42"/>
    <w:rsid w:val="1FD565C1"/>
    <w:rsid w:val="20F72518"/>
    <w:rsid w:val="36222B67"/>
    <w:rsid w:val="380F4CAC"/>
    <w:rsid w:val="41414F25"/>
    <w:rsid w:val="482B1F10"/>
    <w:rsid w:val="5EA032A3"/>
    <w:rsid w:val="7CCD49E8"/>
    <w:rsid w:val="7DE337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164</Characters>
  <Lines>1</Lines>
  <Paragraphs>1</Paragraphs>
  <TotalTime>3</TotalTime>
  <ScaleCrop>false</ScaleCrop>
  <LinksUpToDate>false</LinksUpToDate>
  <CharactersWithSpaces>191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2017-07-24T00:59:00Z</dcterms:created>
  <dc:creator>Happy</dc:creator>
  <cp:lastModifiedBy>Kouei</cp:lastModifiedBy>
  <cp:lastPrinted>2019-10-24T06:49:31Z</cp:lastPrinted>
  <dcterms:modified xsi:type="dcterms:W3CDTF">2019-10-24T06:54:14Z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